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420" w:rsidRPr="006B7420" w:rsidRDefault="006B7420" w:rsidP="006B742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6B7420" w:rsidRPr="006B7420" w:rsidTr="00DE3353">
        <w:trPr>
          <w:trHeight w:val="3325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944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45"/>
            </w:tblGrid>
            <w:tr w:rsidR="006B7420" w:rsidRPr="006B7420" w:rsidTr="00DE3353">
              <w:trPr>
                <w:tblCellSpacing w:w="0" w:type="dxa"/>
              </w:trPr>
              <w:tc>
                <w:tcPr>
                  <w:tcW w:w="9000" w:type="dxa"/>
                  <w:vAlign w:val="center"/>
                  <w:hideMark/>
                </w:tcPr>
                <w:p w:rsidR="006B7420" w:rsidRPr="006B7420" w:rsidRDefault="006B7420" w:rsidP="006B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429"/>
              <w:tblOverlap w:val="never"/>
              <w:tblW w:w="9445" w:type="dxa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45"/>
            </w:tblGrid>
            <w:tr w:rsidR="00DE3353" w:rsidRPr="006B7420" w:rsidTr="00DE3353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DE3353" w:rsidRDefault="00DE3353" w:rsidP="00DE335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  <w:t>Решить задачи:</w:t>
                  </w:r>
                </w:p>
                <w:p w:rsidR="00DE3353" w:rsidRPr="00DE3353" w:rsidRDefault="00DE3353" w:rsidP="00DE335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</w:pPr>
                </w:p>
                <w:p w:rsidR="00DE3353" w:rsidRDefault="00DE3353" w:rsidP="00DE3353">
                  <w:pPr>
                    <w:spacing w:after="0" w:line="240" w:lineRule="auto"/>
                    <w:ind w:left="360"/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</w:pPr>
                </w:p>
                <w:p w:rsidR="00DE3353" w:rsidRDefault="00DE3353" w:rsidP="00DE3353">
                  <w:pPr>
                    <w:spacing w:after="0" w:line="240" w:lineRule="auto"/>
                    <w:ind w:left="360"/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</w:pPr>
                </w:p>
                <w:p w:rsidR="00DE3353" w:rsidRPr="00DE3353" w:rsidRDefault="00DE3353" w:rsidP="00DE3353">
                  <w:pPr>
                    <w:spacing w:after="0" w:line="240" w:lineRule="auto"/>
                    <w:ind w:left="360"/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  <w:t>1.</w:t>
                  </w:r>
                  <w:bookmarkStart w:id="0" w:name="_GoBack"/>
                  <w:bookmarkEnd w:id="0"/>
                  <w:r w:rsidRPr="00DE3353"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  <w:t xml:space="preserve">Три одинаковые лампы соединены по схеме, приведенной на рисунке 83. Как будут гореть лампы при включении их в сеть с напряжением, на которое рассчитана каждая лампа? Как будет изменяться накал каждой из ламп, если эти лампы по одной поочередно: а) выключать; б) </w:t>
                  </w:r>
                  <w:proofErr w:type="spellStart"/>
                  <w:r w:rsidRPr="00DE3353"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  <w:t>закорачивать</w:t>
                  </w:r>
                  <w:proofErr w:type="spellEnd"/>
                  <w:r w:rsidRPr="00DE3353">
                    <w:rPr>
                      <w:rFonts w:ascii="Tahoma" w:eastAsia="Times New Roman" w:hAnsi="Tahoma" w:cs="Tahoma"/>
                      <w:sz w:val="33"/>
                      <w:szCs w:val="33"/>
                      <w:lang w:eastAsia="ru-RU"/>
                    </w:rPr>
                    <w:t>? При возможности проверить ответ на опыте.</w:t>
                  </w:r>
                </w:p>
              </w:tc>
            </w:tr>
          </w:tbl>
          <w:p w:rsidR="006B7420" w:rsidRPr="006B7420" w:rsidRDefault="006B7420" w:rsidP="006B7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9E6" w:rsidRDefault="005859E6"/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6B7420" w:rsidRPr="006B7420" w:rsidTr="006B7420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B7420" w:rsidRPr="006B7420" w:rsidRDefault="006B7420" w:rsidP="006B7420">
            <w:pPr>
              <w:spacing w:after="0" w:line="240" w:lineRule="auto"/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</w:pPr>
            <w:r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  <w:t xml:space="preserve">2. 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  <w:t xml:space="preserve"> Резисторы сопротивлениями R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vertAlign w:val="subscript"/>
                <w:lang w:eastAsia="ru-RU"/>
              </w:rPr>
              <w:t>1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  <w:t>= 1 Ом, R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vertAlign w:val="subscript"/>
                <w:lang w:eastAsia="ru-RU"/>
              </w:rPr>
              <w:t>2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  <w:t> = 2 Ом, R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vertAlign w:val="subscript"/>
                <w:lang w:eastAsia="ru-RU"/>
              </w:rPr>
              <w:t>3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  <w:t> = 3 Ом, R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vertAlign w:val="subscript"/>
                <w:lang w:eastAsia="ru-RU"/>
              </w:rPr>
              <w:t>4</w:t>
            </w:r>
            <w:r w:rsidRPr="006B7420">
              <w:rPr>
                <w:rFonts w:ascii="Tahoma" w:eastAsia="Times New Roman" w:hAnsi="Tahoma" w:cs="Tahoma"/>
                <w:sz w:val="33"/>
                <w:szCs w:val="33"/>
                <w:lang w:eastAsia="ru-RU"/>
              </w:rPr>
              <w:t> = 4 Ом (рис. 84) подключены к источнику тока в точках: а) АВ; б) АС; в) AD; г) ВС; д) BD; е) CD. Найти общее сопротивление цепи при каждом способе включения.</w:t>
            </w:r>
          </w:p>
        </w:tc>
      </w:tr>
    </w:tbl>
    <w:p w:rsidR="006B7420" w:rsidRPr="006B7420" w:rsidRDefault="006B7420" w:rsidP="006B742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6B7420" w:rsidRPr="006B7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A52"/>
    <w:multiLevelType w:val="hybridMultilevel"/>
    <w:tmpl w:val="FEF6E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420"/>
    <w:rsid w:val="005859E6"/>
    <w:rsid w:val="006B7420"/>
    <w:rsid w:val="00DE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4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7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4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7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dcterms:created xsi:type="dcterms:W3CDTF">2020-05-18T11:25:00Z</dcterms:created>
  <dcterms:modified xsi:type="dcterms:W3CDTF">2020-05-25T05:26:00Z</dcterms:modified>
</cp:coreProperties>
</file>